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22069B8E" w:rsidR="00615A81" w:rsidRPr="009B5593" w:rsidRDefault="00C75BEB" w:rsidP="001866A0">
            <w:pPr>
              <w:rPr>
                <w:b/>
                <w:bCs/>
                <w:color w:val="000000"/>
                <w:sz w:val="18"/>
                <w:szCs w:val="18"/>
                <w:lang w:val="tr-TR"/>
              </w:rPr>
            </w:pPr>
            <w:r>
              <w:rPr>
                <w:b/>
                <w:bCs/>
                <w:sz w:val="20"/>
                <w:szCs w:val="20"/>
              </w:rPr>
              <w:t>Seminar</w:t>
            </w:r>
          </w:p>
        </w:tc>
        <w:tc>
          <w:tcPr>
            <w:tcW w:w="545" w:type="pct"/>
            <w:tcBorders>
              <w:top w:val="nil"/>
              <w:left w:val="nil"/>
              <w:bottom w:val="single" w:sz="4" w:space="0" w:color="auto"/>
              <w:right w:val="single" w:sz="4" w:space="0" w:color="auto"/>
            </w:tcBorders>
            <w:vAlign w:val="bottom"/>
          </w:tcPr>
          <w:p w14:paraId="0483D841" w14:textId="45744C82" w:rsidR="00615A81" w:rsidRPr="00EC3060" w:rsidRDefault="00231D32" w:rsidP="001866A0">
            <w:pPr>
              <w:jc w:val="center"/>
              <w:rPr>
                <w:b/>
                <w:color w:val="000000"/>
                <w:sz w:val="18"/>
                <w:szCs w:val="18"/>
                <w:lang w:val="tr-TR"/>
              </w:rPr>
            </w:pPr>
            <w:r>
              <w:rPr>
                <w:b/>
                <w:color w:val="000000"/>
                <w:sz w:val="18"/>
                <w:szCs w:val="18"/>
                <w:lang w:val="tr-TR"/>
              </w:rPr>
              <w:t>K</w:t>
            </w:r>
            <w:r w:rsidR="00C75BEB">
              <w:rPr>
                <w:b/>
                <w:color w:val="000000"/>
                <w:sz w:val="18"/>
                <w:szCs w:val="18"/>
                <w:lang w:val="tr-TR"/>
              </w:rPr>
              <w:t>BUTM404</w:t>
            </w:r>
          </w:p>
        </w:tc>
        <w:tc>
          <w:tcPr>
            <w:tcW w:w="545" w:type="pct"/>
            <w:tcBorders>
              <w:top w:val="nil"/>
              <w:left w:val="nil"/>
              <w:bottom w:val="single" w:sz="4" w:space="0" w:color="auto"/>
              <w:right w:val="single" w:sz="4" w:space="0" w:color="auto"/>
            </w:tcBorders>
            <w:vAlign w:val="bottom"/>
          </w:tcPr>
          <w:p w14:paraId="510BE9C4" w14:textId="20226982" w:rsidR="00615A81" w:rsidRPr="00EC3060" w:rsidRDefault="00E15D73" w:rsidP="001866A0">
            <w:pPr>
              <w:jc w:val="center"/>
              <w:rPr>
                <w:b/>
                <w:color w:val="000000"/>
                <w:sz w:val="18"/>
                <w:szCs w:val="18"/>
                <w:lang w:val="tr-TR"/>
              </w:rPr>
            </w:pPr>
            <w:r>
              <w:rPr>
                <w:b/>
                <w:color w:val="000000"/>
                <w:sz w:val="18"/>
                <w:szCs w:val="18"/>
                <w:lang w:val="tr-TR"/>
              </w:rPr>
              <w:t>2</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7089CEBD" w:rsidR="00615A81" w:rsidRPr="00EC3060" w:rsidRDefault="00C75BEB"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7D9F107E" w:rsidR="00615A81" w:rsidRPr="00EC3060" w:rsidRDefault="00BA201F" w:rsidP="001866A0">
            <w:pPr>
              <w:jc w:val="center"/>
              <w:rPr>
                <w:b/>
                <w:color w:val="000000"/>
                <w:sz w:val="18"/>
                <w:szCs w:val="18"/>
                <w:lang w:val="tr-TR"/>
              </w:rPr>
            </w:pPr>
            <w:r>
              <w:rPr>
                <w:b/>
                <w:color w:val="000000"/>
                <w:sz w:val="18"/>
                <w:szCs w:val="18"/>
                <w:lang w:val="tr-TR"/>
              </w:rPr>
              <w:t>0</w:t>
            </w:r>
            <w:bookmarkStart w:id="0" w:name="_GoBack"/>
            <w:bookmarkEnd w:id="0"/>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1DE71610" w:rsidR="00615A81" w:rsidRPr="00EC3060" w:rsidRDefault="00C75BEB" w:rsidP="001866A0">
            <w:pPr>
              <w:rPr>
                <w:color w:val="000000"/>
                <w:sz w:val="18"/>
                <w:szCs w:val="18"/>
                <w:lang w:val="tr-TR"/>
              </w:rPr>
            </w:pPr>
            <w:r w:rsidRPr="00C75BEB">
              <w:rPr>
                <w:color w:val="000000"/>
                <w:sz w:val="18"/>
                <w:szCs w:val="18"/>
              </w:rPr>
              <w:t>The aim of this course is to transfer the knowledge, experience and experience of the advisor faculty member in the scientific field, to provide the students with scientific ethics and work discipline, the ability to follow, evaluate and discuss current literature and new develo</w:t>
            </w:r>
            <w:r>
              <w:rPr>
                <w:color w:val="000000"/>
                <w:sz w:val="18"/>
                <w:szCs w:val="18"/>
              </w:rPr>
              <w:t>pments related to thesis topics</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864E1F9" w:rsidR="00615A81" w:rsidRPr="00EC3060" w:rsidRDefault="00C75BEB" w:rsidP="001866A0">
            <w:pPr>
              <w:rPr>
                <w:color w:val="000000"/>
                <w:sz w:val="18"/>
                <w:szCs w:val="18"/>
                <w:lang w:val="tr-TR"/>
              </w:rPr>
            </w:pPr>
            <w:r w:rsidRPr="00C75BEB">
              <w:rPr>
                <w:color w:val="000000"/>
                <w:sz w:val="18"/>
                <w:szCs w:val="18"/>
              </w:rPr>
              <w:t>The content of the course consists of topics to be determined by the student t</w:t>
            </w:r>
            <w:r>
              <w:rPr>
                <w:color w:val="000000"/>
                <w:sz w:val="18"/>
                <w:szCs w:val="18"/>
              </w:rPr>
              <w:t>ogether with the thesis advisor</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w:t>
            </w:r>
            <w:r w:rsidR="0026328C">
              <w:rPr>
                <w:color w:val="000000"/>
                <w:sz w:val="18"/>
                <w:szCs w:val="18"/>
                <w:lang w:val="tr-TR"/>
              </w:rPr>
              <w:t>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3F970AF" w14:textId="7456F0E3" w:rsidR="00C75BEB" w:rsidRPr="00C75BEB" w:rsidRDefault="005105DF" w:rsidP="00C75BEB">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1</w:t>
            </w:r>
            <w:r w:rsidR="00C75BEB">
              <w:t xml:space="preserve"> </w:t>
            </w:r>
            <w:proofErr w:type="spellStart"/>
            <w:r w:rsidR="00C75BEB" w:rsidRPr="00C75BEB">
              <w:rPr>
                <w:color w:val="000000"/>
                <w:sz w:val="18"/>
                <w:szCs w:val="18"/>
                <w:lang w:val="tr-TR"/>
              </w:rPr>
              <w:t>The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ability</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to</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interpret</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develop</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and</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use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the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knowledge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acquired</w:t>
            </w:r>
            <w:proofErr w:type="spellEnd"/>
            <w:r w:rsidR="00C75BEB" w:rsidRPr="00C75BEB">
              <w:rPr>
                <w:color w:val="000000"/>
                <w:sz w:val="18"/>
                <w:szCs w:val="18"/>
                <w:lang w:val="tr-TR"/>
              </w:rPr>
              <w:t xml:space="preserve"> in </w:t>
            </w:r>
            <w:proofErr w:type="spellStart"/>
            <w:r w:rsidR="00C75BEB" w:rsidRPr="00C75BEB">
              <w:rPr>
                <w:color w:val="000000"/>
                <w:sz w:val="18"/>
                <w:szCs w:val="18"/>
                <w:lang w:val="tr-TR"/>
              </w:rPr>
              <w:t>the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thesis</w:t>
            </w:r>
            <w:proofErr w:type="spellEnd"/>
            <w:r w:rsidR="00C75BEB" w:rsidRPr="00C75BEB">
              <w:rPr>
                <w:color w:val="000000"/>
                <w:sz w:val="18"/>
                <w:szCs w:val="18"/>
                <w:lang w:val="tr-TR"/>
              </w:rPr>
              <w:t xml:space="preserve"> at </w:t>
            </w:r>
            <w:proofErr w:type="spellStart"/>
            <w:r w:rsidR="00C75BEB" w:rsidRPr="00C75BEB">
              <w:rPr>
                <w:color w:val="000000"/>
                <w:sz w:val="18"/>
                <w:szCs w:val="18"/>
                <w:lang w:val="tr-TR"/>
              </w:rPr>
              <w:t>the</w:t>
            </w:r>
            <w:proofErr w:type="spellEnd"/>
            <w:r w:rsidR="00C75BEB" w:rsidRPr="00C75BEB">
              <w:rPr>
                <w:color w:val="000000"/>
                <w:sz w:val="18"/>
                <w:szCs w:val="18"/>
                <w:lang w:val="tr-TR"/>
              </w:rPr>
              <w:t xml:space="preserve"> </w:t>
            </w:r>
            <w:proofErr w:type="spellStart"/>
            <w:r w:rsidR="00C75BEB" w:rsidRPr="00C75BEB">
              <w:rPr>
                <w:color w:val="000000"/>
                <w:sz w:val="18"/>
                <w:szCs w:val="18"/>
                <w:lang w:val="tr-TR"/>
              </w:rPr>
              <w:t>level</w:t>
            </w:r>
            <w:proofErr w:type="spellEnd"/>
            <w:r w:rsidR="00C75BEB" w:rsidRPr="00C75BEB">
              <w:rPr>
                <w:color w:val="000000"/>
                <w:sz w:val="18"/>
                <w:szCs w:val="18"/>
                <w:lang w:val="tr-TR"/>
              </w:rPr>
              <w:t xml:space="preserve"> of </w:t>
            </w:r>
            <w:proofErr w:type="spellStart"/>
            <w:r w:rsidR="00C75BEB" w:rsidRPr="00C75BEB">
              <w:rPr>
                <w:color w:val="000000"/>
                <w:sz w:val="18"/>
                <w:szCs w:val="18"/>
                <w:lang w:val="tr-TR"/>
              </w:rPr>
              <w:t>expertise</w:t>
            </w:r>
            <w:proofErr w:type="spellEnd"/>
            <w:r w:rsidR="00C75BEB" w:rsidRPr="00C75BEB">
              <w:rPr>
                <w:color w:val="000000"/>
                <w:sz w:val="18"/>
                <w:szCs w:val="18"/>
                <w:lang w:val="tr-TR"/>
              </w:rPr>
              <w:t>.</w:t>
            </w:r>
          </w:p>
          <w:p w14:paraId="5364B926" w14:textId="77777777" w:rsidR="00C75BEB" w:rsidRPr="00C75BEB" w:rsidRDefault="00C75BEB" w:rsidP="00C75BEB">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C75BEB">
              <w:rPr>
                <w:color w:val="000000"/>
                <w:sz w:val="18"/>
                <w:szCs w:val="18"/>
                <w:lang w:val="tr-TR"/>
              </w:rPr>
              <w:t xml:space="preserve">2 </w:t>
            </w:r>
            <w:proofErr w:type="spellStart"/>
            <w:r w:rsidRPr="00C75BEB">
              <w:rPr>
                <w:color w:val="000000"/>
                <w:sz w:val="18"/>
                <w:szCs w:val="18"/>
                <w:lang w:val="tr-TR"/>
              </w:rPr>
              <w:t>The</w:t>
            </w:r>
            <w:proofErr w:type="spellEnd"/>
            <w:r w:rsidRPr="00C75BEB">
              <w:rPr>
                <w:color w:val="000000"/>
                <w:sz w:val="18"/>
                <w:szCs w:val="18"/>
                <w:lang w:val="tr-TR"/>
              </w:rPr>
              <w:t xml:space="preserve"> </w:t>
            </w:r>
            <w:proofErr w:type="spellStart"/>
            <w:r w:rsidRPr="00C75BEB">
              <w:rPr>
                <w:color w:val="000000"/>
                <w:sz w:val="18"/>
                <w:szCs w:val="18"/>
                <w:lang w:val="tr-TR"/>
              </w:rPr>
              <w:t>ability</w:t>
            </w:r>
            <w:proofErr w:type="spellEnd"/>
            <w:r w:rsidRPr="00C75BEB">
              <w:rPr>
                <w:color w:val="000000"/>
                <w:sz w:val="18"/>
                <w:szCs w:val="18"/>
                <w:lang w:val="tr-TR"/>
              </w:rPr>
              <w:t xml:space="preserve"> </w:t>
            </w:r>
            <w:proofErr w:type="spellStart"/>
            <w:r w:rsidRPr="00C75BEB">
              <w:rPr>
                <w:color w:val="000000"/>
                <w:sz w:val="18"/>
                <w:szCs w:val="18"/>
                <w:lang w:val="tr-TR"/>
              </w:rPr>
              <w:t>to</w:t>
            </w:r>
            <w:proofErr w:type="spellEnd"/>
            <w:r w:rsidRPr="00C75BEB">
              <w:rPr>
                <w:color w:val="000000"/>
                <w:sz w:val="18"/>
                <w:szCs w:val="18"/>
                <w:lang w:val="tr-TR"/>
              </w:rPr>
              <w:t xml:space="preserve"> </w:t>
            </w:r>
            <w:proofErr w:type="spellStart"/>
            <w:r w:rsidRPr="00C75BEB">
              <w:rPr>
                <w:color w:val="000000"/>
                <w:sz w:val="18"/>
                <w:szCs w:val="18"/>
                <w:lang w:val="tr-TR"/>
              </w:rPr>
              <w:t>need</w:t>
            </w:r>
            <w:proofErr w:type="spellEnd"/>
            <w:r w:rsidRPr="00C75BEB">
              <w:rPr>
                <w:color w:val="000000"/>
                <w:sz w:val="18"/>
                <w:szCs w:val="18"/>
                <w:lang w:val="tr-TR"/>
              </w:rPr>
              <w:t xml:space="preserve"> </w:t>
            </w:r>
            <w:proofErr w:type="spellStart"/>
            <w:r w:rsidRPr="00C75BEB">
              <w:rPr>
                <w:color w:val="000000"/>
                <w:sz w:val="18"/>
                <w:szCs w:val="18"/>
                <w:lang w:val="tr-TR"/>
              </w:rPr>
              <w:t>information</w:t>
            </w:r>
            <w:proofErr w:type="spellEnd"/>
            <w:r w:rsidRPr="00C75BEB">
              <w:rPr>
                <w:color w:val="000000"/>
                <w:sz w:val="18"/>
                <w:szCs w:val="18"/>
                <w:lang w:val="tr-TR"/>
              </w:rPr>
              <w:t xml:space="preserve"> </w:t>
            </w:r>
            <w:proofErr w:type="spellStart"/>
            <w:r w:rsidRPr="00C75BEB">
              <w:rPr>
                <w:color w:val="000000"/>
                <w:sz w:val="18"/>
                <w:szCs w:val="18"/>
                <w:lang w:val="tr-TR"/>
              </w:rPr>
              <w:t>and</w:t>
            </w:r>
            <w:proofErr w:type="spellEnd"/>
            <w:r w:rsidRPr="00C75BEB">
              <w:rPr>
                <w:color w:val="000000"/>
                <w:sz w:val="18"/>
                <w:szCs w:val="18"/>
                <w:lang w:val="tr-TR"/>
              </w:rPr>
              <w:t xml:space="preserve"> </w:t>
            </w:r>
            <w:proofErr w:type="spellStart"/>
            <w:r w:rsidRPr="00C75BEB">
              <w:rPr>
                <w:color w:val="000000"/>
                <w:sz w:val="18"/>
                <w:szCs w:val="18"/>
                <w:lang w:val="tr-TR"/>
              </w:rPr>
              <w:t>to</w:t>
            </w:r>
            <w:proofErr w:type="spellEnd"/>
            <w:r w:rsidRPr="00C75BEB">
              <w:rPr>
                <w:color w:val="000000"/>
                <w:sz w:val="18"/>
                <w:szCs w:val="18"/>
                <w:lang w:val="tr-TR"/>
              </w:rPr>
              <w:t xml:space="preserve"> </w:t>
            </w:r>
            <w:proofErr w:type="spellStart"/>
            <w:r w:rsidRPr="00C75BEB">
              <w:rPr>
                <w:color w:val="000000"/>
                <w:sz w:val="18"/>
                <w:szCs w:val="18"/>
                <w:lang w:val="tr-TR"/>
              </w:rPr>
              <w:t>access</w:t>
            </w:r>
            <w:proofErr w:type="spellEnd"/>
            <w:r w:rsidRPr="00C75BEB">
              <w:rPr>
                <w:color w:val="000000"/>
                <w:sz w:val="18"/>
                <w:szCs w:val="18"/>
                <w:lang w:val="tr-TR"/>
              </w:rPr>
              <w:t xml:space="preserve"> </w:t>
            </w:r>
            <w:proofErr w:type="spellStart"/>
            <w:r w:rsidRPr="00C75BEB">
              <w:rPr>
                <w:color w:val="000000"/>
                <w:sz w:val="18"/>
                <w:szCs w:val="18"/>
                <w:lang w:val="tr-TR"/>
              </w:rPr>
              <w:t>the</w:t>
            </w:r>
            <w:proofErr w:type="spellEnd"/>
            <w:r w:rsidRPr="00C75BEB">
              <w:rPr>
                <w:color w:val="000000"/>
                <w:sz w:val="18"/>
                <w:szCs w:val="18"/>
                <w:lang w:val="tr-TR"/>
              </w:rPr>
              <w:t xml:space="preserve"> </w:t>
            </w:r>
            <w:proofErr w:type="spellStart"/>
            <w:r w:rsidRPr="00C75BEB">
              <w:rPr>
                <w:color w:val="000000"/>
                <w:sz w:val="18"/>
                <w:szCs w:val="18"/>
                <w:lang w:val="tr-TR"/>
              </w:rPr>
              <w:t>information</w:t>
            </w:r>
            <w:proofErr w:type="spellEnd"/>
            <w:r w:rsidRPr="00C75BEB">
              <w:rPr>
                <w:color w:val="000000"/>
                <w:sz w:val="18"/>
                <w:szCs w:val="18"/>
                <w:lang w:val="tr-TR"/>
              </w:rPr>
              <w:t xml:space="preserve"> he/</w:t>
            </w:r>
            <w:proofErr w:type="spellStart"/>
            <w:r w:rsidRPr="00C75BEB">
              <w:rPr>
                <w:color w:val="000000"/>
                <w:sz w:val="18"/>
                <w:szCs w:val="18"/>
                <w:lang w:val="tr-TR"/>
              </w:rPr>
              <w:t>she</w:t>
            </w:r>
            <w:proofErr w:type="spellEnd"/>
            <w:r w:rsidRPr="00C75BEB">
              <w:rPr>
                <w:color w:val="000000"/>
                <w:sz w:val="18"/>
                <w:szCs w:val="18"/>
                <w:lang w:val="tr-TR"/>
              </w:rPr>
              <w:t xml:space="preserve"> </w:t>
            </w:r>
            <w:proofErr w:type="spellStart"/>
            <w:r w:rsidRPr="00C75BEB">
              <w:rPr>
                <w:color w:val="000000"/>
                <w:sz w:val="18"/>
                <w:szCs w:val="18"/>
                <w:lang w:val="tr-TR"/>
              </w:rPr>
              <w:t>seeks</w:t>
            </w:r>
            <w:proofErr w:type="spellEnd"/>
            <w:r w:rsidRPr="00C75BEB">
              <w:rPr>
                <w:color w:val="000000"/>
                <w:sz w:val="18"/>
                <w:szCs w:val="18"/>
                <w:lang w:val="tr-TR"/>
              </w:rPr>
              <w:t>.</w:t>
            </w:r>
          </w:p>
          <w:p w14:paraId="5A1FBCE5" w14:textId="77777777" w:rsidR="00C75BEB" w:rsidRPr="00C75BEB" w:rsidRDefault="00C75BEB" w:rsidP="00C75BEB">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C75BEB">
              <w:rPr>
                <w:color w:val="000000"/>
                <w:sz w:val="18"/>
                <w:szCs w:val="18"/>
                <w:lang w:val="tr-TR"/>
              </w:rPr>
              <w:t xml:space="preserve">3 </w:t>
            </w:r>
            <w:proofErr w:type="spellStart"/>
            <w:r w:rsidRPr="00C75BEB">
              <w:rPr>
                <w:color w:val="000000"/>
                <w:sz w:val="18"/>
                <w:szCs w:val="18"/>
                <w:lang w:val="tr-TR"/>
              </w:rPr>
              <w:t>To</w:t>
            </w:r>
            <w:proofErr w:type="spellEnd"/>
            <w:r w:rsidRPr="00C75BEB">
              <w:rPr>
                <w:color w:val="000000"/>
                <w:sz w:val="18"/>
                <w:szCs w:val="18"/>
                <w:lang w:val="tr-TR"/>
              </w:rPr>
              <w:t xml:space="preserve"> be </w:t>
            </w:r>
            <w:proofErr w:type="spellStart"/>
            <w:r w:rsidRPr="00C75BEB">
              <w:rPr>
                <w:color w:val="000000"/>
                <w:sz w:val="18"/>
                <w:szCs w:val="18"/>
                <w:lang w:val="tr-TR"/>
              </w:rPr>
              <w:t>able</w:t>
            </w:r>
            <w:proofErr w:type="spellEnd"/>
            <w:r w:rsidRPr="00C75BEB">
              <w:rPr>
                <w:color w:val="000000"/>
                <w:sz w:val="18"/>
                <w:szCs w:val="18"/>
                <w:lang w:val="tr-TR"/>
              </w:rPr>
              <w:t xml:space="preserve"> </w:t>
            </w:r>
            <w:proofErr w:type="spellStart"/>
            <w:r w:rsidRPr="00C75BEB">
              <w:rPr>
                <w:color w:val="000000"/>
                <w:sz w:val="18"/>
                <w:szCs w:val="18"/>
                <w:lang w:val="tr-TR"/>
              </w:rPr>
              <w:t>to</w:t>
            </w:r>
            <w:proofErr w:type="spellEnd"/>
            <w:r w:rsidRPr="00C75BEB">
              <w:rPr>
                <w:color w:val="000000"/>
                <w:sz w:val="18"/>
                <w:szCs w:val="18"/>
                <w:lang w:val="tr-TR"/>
              </w:rPr>
              <w:t xml:space="preserve"> </w:t>
            </w:r>
            <w:proofErr w:type="spellStart"/>
            <w:r w:rsidRPr="00C75BEB">
              <w:rPr>
                <w:color w:val="000000"/>
                <w:sz w:val="18"/>
                <w:szCs w:val="18"/>
                <w:lang w:val="tr-TR"/>
              </w:rPr>
              <w:t>synthesize</w:t>
            </w:r>
            <w:proofErr w:type="spellEnd"/>
            <w:r w:rsidRPr="00C75BEB">
              <w:rPr>
                <w:color w:val="000000"/>
                <w:sz w:val="18"/>
                <w:szCs w:val="18"/>
                <w:lang w:val="tr-TR"/>
              </w:rPr>
              <w:t xml:space="preserve">, </w:t>
            </w:r>
            <w:proofErr w:type="spellStart"/>
            <w:r w:rsidRPr="00C75BEB">
              <w:rPr>
                <w:color w:val="000000"/>
                <w:sz w:val="18"/>
                <w:szCs w:val="18"/>
                <w:lang w:val="tr-TR"/>
              </w:rPr>
              <w:t>analyze</w:t>
            </w:r>
            <w:proofErr w:type="spellEnd"/>
            <w:r w:rsidRPr="00C75BEB">
              <w:rPr>
                <w:color w:val="000000"/>
                <w:sz w:val="18"/>
                <w:szCs w:val="18"/>
                <w:lang w:val="tr-TR"/>
              </w:rPr>
              <w:t xml:space="preserve"> </w:t>
            </w:r>
            <w:proofErr w:type="spellStart"/>
            <w:r w:rsidRPr="00C75BEB">
              <w:rPr>
                <w:color w:val="000000"/>
                <w:sz w:val="18"/>
                <w:szCs w:val="18"/>
                <w:lang w:val="tr-TR"/>
              </w:rPr>
              <w:t>and</w:t>
            </w:r>
            <w:proofErr w:type="spellEnd"/>
            <w:r w:rsidRPr="00C75BEB">
              <w:rPr>
                <w:color w:val="000000"/>
                <w:sz w:val="18"/>
                <w:szCs w:val="18"/>
                <w:lang w:val="tr-TR"/>
              </w:rPr>
              <w:t xml:space="preserve"> </w:t>
            </w:r>
            <w:proofErr w:type="spellStart"/>
            <w:r w:rsidRPr="00C75BEB">
              <w:rPr>
                <w:color w:val="000000"/>
                <w:sz w:val="18"/>
                <w:szCs w:val="18"/>
                <w:lang w:val="tr-TR"/>
              </w:rPr>
              <w:t>interpret</w:t>
            </w:r>
            <w:proofErr w:type="spellEnd"/>
            <w:r w:rsidRPr="00C75BEB">
              <w:rPr>
                <w:color w:val="000000"/>
                <w:sz w:val="18"/>
                <w:szCs w:val="18"/>
                <w:lang w:val="tr-TR"/>
              </w:rPr>
              <w:t xml:space="preserve"> </w:t>
            </w:r>
            <w:proofErr w:type="spellStart"/>
            <w:r w:rsidRPr="00C75BEB">
              <w:rPr>
                <w:color w:val="000000"/>
                <w:sz w:val="18"/>
                <w:szCs w:val="18"/>
                <w:lang w:val="tr-TR"/>
              </w:rPr>
              <w:t>the</w:t>
            </w:r>
            <w:proofErr w:type="spellEnd"/>
            <w:r w:rsidRPr="00C75BEB">
              <w:rPr>
                <w:color w:val="000000"/>
                <w:sz w:val="18"/>
                <w:szCs w:val="18"/>
                <w:lang w:val="tr-TR"/>
              </w:rPr>
              <w:t xml:space="preserve"> </w:t>
            </w:r>
            <w:proofErr w:type="spellStart"/>
            <w:r w:rsidRPr="00C75BEB">
              <w:rPr>
                <w:color w:val="000000"/>
                <w:sz w:val="18"/>
                <w:szCs w:val="18"/>
                <w:lang w:val="tr-TR"/>
              </w:rPr>
              <w:t>information</w:t>
            </w:r>
            <w:proofErr w:type="spellEnd"/>
            <w:r w:rsidRPr="00C75BEB">
              <w:rPr>
                <w:color w:val="000000"/>
                <w:sz w:val="18"/>
                <w:szCs w:val="18"/>
                <w:lang w:val="tr-TR"/>
              </w:rPr>
              <w:t xml:space="preserve"> </w:t>
            </w:r>
            <w:proofErr w:type="spellStart"/>
            <w:r w:rsidRPr="00C75BEB">
              <w:rPr>
                <w:color w:val="000000"/>
                <w:sz w:val="18"/>
                <w:szCs w:val="18"/>
                <w:lang w:val="tr-TR"/>
              </w:rPr>
              <w:t>collected</w:t>
            </w:r>
            <w:proofErr w:type="spellEnd"/>
            <w:r w:rsidRPr="00C75BEB">
              <w:rPr>
                <w:color w:val="000000"/>
                <w:sz w:val="18"/>
                <w:szCs w:val="18"/>
                <w:lang w:val="tr-TR"/>
              </w:rPr>
              <w:t xml:space="preserve"> on </w:t>
            </w:r>
            <w:proofErr w:type="spellStart"/>
            <w:r w:rsidRPr="00C75BEB">
              <w:rPr>
                <w:color w:val="000000"/>
                <w:sz w:val="18"/>
                <w:szCs w:val="18"/>
                <w:lang w:val="tr-TR"/>
              </w:rPr>
              <w:t>the</w:t>
            </w:r>
            <w:proofErr w:type="spellEnd"/>
            <w:r w:rsidRPr="00C75BEB">
              <w:rPr>
                <w:color w:val="000000"/>
                <w:sz w:val="18"/>
                <w:szCs w:val="18"/>
                <w:lang w:val="tr-TR"/>
              </w:rPr>
              <w:t xml:space="preserve"> </w:t>
            </w:r>
            <w:proofErr w:type="spellStart"/>
            <w:r w:rsidRPr="00C75BEB">
              <w:rPr>
                <w:color w:val="000000"/>
                <w:sz w:val="18"/>
                <w:szCs w:val="18"/>
                <w:lang w:val="tr-TR"/>
              </w:rPr>
              <w:t>thesis</w:t>
            </w:r>
            <w:proofErr w:type="spellEnd"/>
            <w:r w:rsidRPr="00C75BEB">
              <w:rPr>
                <w:color w:val="000000"/>
                <w:sz w:val="18"/>
                <w:szCs w:val="18"/>
                <w:lang w:val="tr-TR"/>
              </w:rPr>
              <w:t xml:space="preserve"> </w:t>
            </w:r>
            <w:proofErr w:type="spellStart"/>
            <w:r w:rsidRPr="00C75BEB">
              <w:rPr>
                <w:color w:val="000000"/>
                <w:sz w:val="18"/>
                <w:szCs w:val="18"/>
                <w:lang w:val="tr-TR"/>
              </w:rPr>
              <w:t>topic</w:t>
            </w:r>
            <w:proofErr w:type="spellEnd"/>
            <w:r w:rsidRPr="00C75BEB">
              <w:rPr>
                <w:color w:val="000000"/>
                <w:sz w:val="18"/>
                <w:szCs w:val="18"/>
                <w:lang w:val="tr-TR"/>
              </w:rPr>
              <w:t>.</w:t>
            </w:r>
          </w:p>
          <w:p w14:paraId="05F3DCBD" w14:textId="0E78E81C" w:rsidR="005105DF" w:rsidRPr="005105DF" w:rsidRDefault="00C75BEB" w:rsidP="00C75BEB">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C75BEB">
              <w:rPr>
                <w:color w:val="000000"/>
                <w:sz w:val="18"/>
                <w:szCs w:val="18"/>
                <w:lang w:val="tr-TR"/>
              </w:rPr>
              <w:t xml:space="preserve">4 </w:t>
            </w:r>
            <w:proofErr w:type="spellStart"/>
            <w:r w:rsidRPr="00C75BEB">
              <w:rPr>
                <w:color w:val="000000"/>
                <w:sz w:val="18"/>
                <w:szCs w:val="18"/>
                <w:lang w:val="tr-TR"/>
              </w:rPr>
              <w:t>Ability</w:t>
            </w:r>
            <w:proofErr w:type="spellEnd"/>
            <w:r w:rsidRPr="00C75BEB">
              <w:rPr>
                <w:color w:val="000000"/>
                <w:sz w:val="18"/>
                <w:szCs w:val="18"/>
                <w:lang w:val="tr-TR"/>
              </w:rPr>
              <w:t xml:space="preserve"> </w:t>
            </w:r>
            <w:proofErr w:type="spellStart"/>
            <w:r w:rsidRPr="00C75BEB">
              <w:rPr>
                <w:color w:val="000000"/>
                <w:sz w:val="18"/>
                <w:szCs w:val="18"/>
                <w:lang w:val="tr-TR"/>
              </w:rPr>
              <w:t>to</w:t>
            </w:r>
            <w:proofErr w:type="spellEnd"/>
            <w:r w:rsidRPr="00C75BEB">
              <w:rPr>
                <w:color w:val="000000"/>
                <w:sz w:val="18"/>
                <w:szCs w:val="18"/>
                <w:lang w:val="tr-TR"/>
              </w:rPr>
              <w:t xml:space="preserve"> </w:t>
            </w:r>
            <w:proofErr w:type="spellStart"/>
            <w:r w:rsidRPr="00C75BEB">
              <w:rPr>
                <w:color w:val="000000"/>
                <w:sz w:val="18"/>
                <w:szCs w:val="18"/>
                <w:lang w:val="tr-TR"/>
              </w:rPr>
              <w:t>communicate</w:t>
            </w:r>
            <w:proofErr w:type="spellEnd"/>
            <w:r w:rsidRPr="00C75BEB">
              <w:rPr>
                <w:color w:val="000000"/>
                <w:sz w:val="18"/>
                <w:szCs w:val="18"/>
                <w:lang w:val="tr-TR"/>
              </w:rPr>
              <w:t xml:space="preserve"> </w:t>
            </w:r>
            <w:proofErr w:type="spellStart"/>
            <w:r w:rsidRPr="00C75BEB">
              <w:rPr>
                <w:color w:val="000000"/>
                <w:sz w:val="18"/>
                <w:szCs w:val="18"/>
                <w:lang w:val="tr-TR"/>
              </w:rPr>
              <w:t>current</w:t>
            </w:r>
            <w:proofErr w:type="spellEnd"/>
            <w:r w:rsidRPr="00C75BEB">
              <w:rPr>
                <w:color w:val="000000"/>
                <w:sz w:val="18"/>
                <w:szCs w:val="18"/>
                <w:lang w:val="tr-TR"/>
              </w:rPr>
              <w:t xml:space="preserve"> </w:t>
            </w:r>
            <w:proofErr w:type="spellStart"/>
            <w:r w:rsidRPr="00C75BEB">
              <w:rPr>
                <w:color w:val="000000"/>
                <w:sz w:val="18"/>
                <w:szCs w:val="18"/>
                <w:lang w:val="tr-TR"/>
              </w:rPr>
              <w:t>developments</w:t>
            </w:r>
            <w:proofErr w:type="spellEnd"/>
            <w:r w:rsidRPr="00C75BEB">
              <w:rPr>
                <w:color w:val="000000"/>
                <w:sz w:val="18"/>
                <w:szCs w:val="18"/>
                <w:lang w:val="tr-TR"/>
              </w:rPr>
              <w:t xml:space="preserve"> in </w:t>
            </w:r>
            <w:proofErr w:type="spellStart"/>
            <w:r w:rsidRPr="00C75BEB">
              <w:rPr>
                <w:color w:val="000000"/>
                <w:sz w:val="18"/>
                <w:szCs w:val="18"/>
                <w:lang w:val="tr-TR"/>
              </w:rPr>
              <w:t>the</w:t>
            </w:r>
            <w:proofErr w:type="spellEnd"/>
            <w:r w:rsidRPr="00C75BEB">
              <w:rPr>
                <w:color w:val="000000"/>
                <w:sz w:val="18"/>
                <w:szCs w:val="18"/>
                <w:lang w:val="tr-TR"/>
              </w:rPr>
              <w:t xml:space="preserve"> </w:t>
            </w:r>
            <w:proofErr w:type="spellStart"/>
            <w:r w:rsidRPr="00C75BEB">
              <w:rPr>
                <w:color w:val="000000"/>
                <w:sz w:val="18"/>
                <w:szCs w:val="18"/>
                <w:lang w:val="tr-TR"/>
              </w:rPr>
              <w:t>thesis</w:t>
            </w:r>
            <w:proofErr w:type="spellEnd"/>
            <w:r w:rsidRPr="00C75BEB">
              <w:rPr>
                <w:color w:val="000000"/>
                <w:sz w:val="18"/>
                <w:szCs w:val="18"/>
                <w:lang w:val="tr-TR"/>
              </w:rPr>
              <w:t xml:space="preserve"> </w:t>
            </w:r>
            <w:proofErr w:type="spellStart"/>
            <w:r w:rsidRPr="00C75BEB">
              <w:rPr>
                <w:color w:val="000000"/>
                <w:sz w:val="18"/>
                <w:szCs w:val="18"/>
                <w:lang w:val="tr-TR"/>
              </w:rPr>
              <w:t>topic</w:t>
            </w:r>
            <w:proofErr w:type="spellEnd"/>
            <w:r w:rsidRPr="00C75BEB">
              <w:rPr>
                <w:color w:val="000000"/>
                <w:sz w:val="18"/>
                <w:szCs w:val="18"/>
                <w:lang w:val="tr-TR"/>
              </w:rPr>
              <w:t xml:space="preserve"> </w:t>
            </w:r>
            <w:proofErr w:type="spellStart"/>
            <w:r w:rsidRPr="00C75BEB">
              <w:rPr>
                <w:color w:val="000000"/>
                <w:sz w:val="18"/>
                <w:szCs w:val="18"/>
                <w:lang w:val="tr-TR"/>
              </w:rPr>
              <w:t>and</w:t>
            </w:r>
            <w:proofErr w:type="spellEnd"/>
            <w:r w:rsidRPr="00C75BEB">
              <w:rPr>
                <w:color w:val="000000"/>
                <w:sz w:val="18"/>
                <w:szCs w:val="18"/>
                <w:lang w:val="tr-TR"/>
              </w:rPr>
              <w:t xml:space="preserve"> his/her </w:t>
            </w:r>
            <w:proofErr w:type="spellStart"/>
            <w:r w:rsidRPr="00C75BEB">
              <w:rPr>
                <w:color w:val="000000"/>
                <w:sz w:val="18"/>
                <w:szCs w:val="18"/>
                <w:lang w:val="tr-TR"/>
              </w:rPr>
              <w:t>own</w:t>
            </w:r>
            <w:proofErr w:type="spellEnd"/>
            <w:r w:rsidRPr="00C75BEB">
              <w:rPr>
                <w:color w:val="000000"/>
                <w:sz w:val="18"/>
                <w:szCs w:val="18"/>
                <w:lang w:val="tr-TR"/>
              </w:rPr>
              <w:t xml:space="preserve"> </w:t>
            </w:r>
            <w:proofErr w:type="spellStart"/>
            <w:r w:rsidRPr="00C75BEB">
              <w:rPr>
                <w:color w:val="000000"/>
                <w:sz w:val="18"/>
                <w:szCs w:val="18"/>
                <w:lang w:val="tr-TR"/>
              </w:rPr>
              <w:t>work</w:t>
            </w:r>
            <w:proofErr w:type="spellEnd"/>
            <w:r w:rsidRPr="00C75BEB">
              <w:rPr>
                <w:color w:val="000000"/>
                <w:sz w:val="18"/>
                <w:szCs w:val="18"/>
                <w:lang w:val="tr-TR"/>
              </w:rPr>
              <w:t xml:space="preserve"> i</w:t>
            </w:r>
            <w:r>
              <w:rPr>
                <w:color w:val="000000"/>
                <w:sz w:val="18"/>
                <w:szCs w:val="18"/>
                <w:lang w:val="tr-TR"/>
              </w:rPr>
              <w:t xml:space="preserve">n </w:t>
            </w:r>
            <w:proofErr w:type="spellStart"/>
            <w:r>
              <w:rPr>
                <w:color w:val="000000"/>
                <w:sz w:val="18"/>
                <w:szCs w:val="18"/>
                <w:lang w:val="tr-TR"/>
              </w:rPr>
              <w:t>written</w:t>
            </w:r>
            <w:proofErr w:type="spellEnd"/>
            <w:r>
              <w:rPr>
                <w:color w:val="000000"/>
                <w:sz w:val="18"/>
                <w:szCs w:val="18"/>
                <w:lang w:val="tr-TR"/>
              </w:rPr>
              <w:t xml:space="preserve">, oral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visual</w:t>
            </w:r>
            <w:proofErr w:type="spellEnd"/>
            <w:r>
              <w:rPr>
                <w:color w:val="000000"/>
                <w:sz w:val="18"/>
                <w:szCs w:val="18"/>
                <w:lang w:val="tr-TR"/>
              </w:rPr>
              <w:t xml:space="preserve"> form</w:t>
            </w:r>
            <w:r w:rsidR="005105DF" w:rsidRPr="005105DF">
              <w:rPr>
                <w:color w:val="000000"/>
                <w:sz w:val="18"/>
                <w:szCs w:val="18"/>
                <w:lang w:val="tr-TR"/>
              </w:rPr>
              <w:t xml:space="preserve">. </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9A64DF3" w:rsidR="00615A81" w:rsidRPr="0023660D" w:rsidRDefault="00C75BE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C75BEB">
              <w:rPr>
                <w:sz w:val="20"/>
                <w:szCs w:val="20"/>
                <w:lang w:eastAsia="tr-TR"/>
              </w:rPr>
              <w:t>Publications related to the thesis topic</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50D41F79" w:rsidR="00231D32" w:rsidRPr="00B013C7" w:rsidRDefault="00C75BEB" w:rsidP="00231D32">
            <w:pPr>
              <w:rPr>
                <w:rFonts w:ascii="Calibri" w:hAnsi="Calibri" w:cs="Calibri"/>
                <w:color w:val="000000"/>
                <w:sz w:val="20"/>
                <w:szCs w:val="20"/>
                <w:lang w:val="tr-TR"/>
              </w:rPr>
            </w:pPr>
            <w:proofErr w:type="spellStart"/>
            <w:r w:rsidRPr="00C75BEB">
              <w:rPr>
                <w:rFonts w:ascii="Calibri" w:hAnsi="Calibri" w:cs="Calibri"/>
                <w:color w:val="000000"/>
                <w:sz w:val="20"/>
                <w:szCs w:val="20"/>
                <w:lang w:val="tr-TR"/>
              </w:rPr>
              <w:t>Determining</w:t>
            </w:r>
            <w:proofErr w:type="spellEnd"/>
            <w:r w:rsidRPr="00C75BEB">
              <w:rPr>
                <w:rFonts w:ascii="Calibri" w:hAnsi="Calibri" w:cs="Calibri"/>
                <w:color w:val="000000"/>
                <w:sz w:val="20"/>
                <w:szCs w:val="20"/>
                <w:lang w:val="tr-TR"/>
              </w:rPr>
              <w:t xml:space="preserve"> a </w:t>
            </w:r>
            <w:proofErr w:type="spellStart"/>
            <w:r w:rsidRPr="00C75BEB">
              <w:rPr>
                <w:rFonts w:ascii="Calibri" w:hAnsi="Calibri" w:cs="Calibri"/>
                <w:color w:val="000000"/>
                <w:sz w:val="20"/>
                <w:szCs w:val="20"/>
                <w:lang w:val="tr-TR"/>
              </w:rPr>
              <w:t>seminar</w:t>
            </w:r>
            <w:proofErr w:type="spellEnd"/>
            <w:r w:rsidRPr="00C75BEB">
              <w:rPr>
                <w:rFonts w:ascii="Calibri" w:hAnsi="Calibri" w:cs="Calibri"/>
                <w:color w:val="000000"/>
                <w:sz w:val="20"/>
                <w:szCs w:val="20"/>
                <w:lang w:val="tr-TR"/>
              </w:rPr>
              <w:t xml:space="preserve"> </w:t>
            </w:r>
            <w:proofErr w:type="spellStart"/>
            <w:r w:rsidRPr="00C75BEB">
              <w:rPr>
                <w:rFonts w:ascii="Calibri" w:hAnsi="Calibri" w:cs="Calibri"/>
                <w:color w:val="000000"/>
                <w:sz w:val="20"/>
                <w:szCs w:val="20"/>
                <w:lang w:val="tr-TR"/>
              </w:rPr>
              <w:t>topic</w:t>
            </w:r>
            <w:proofErr w:type="spellEnd"/>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470A5BE9" w:rsidR="00231D32" w:rsidRPr="00B013C7" w:rsidRDefault="00C75BEB" w:rsidP="00231D32">
            <w:pPr>
              <w:rPr>
                <w:rFonts w:ascii="Calibri" w:hAnsi="Calibri" w:cs="Calibri"/>
                <w:color w:val="000000"/>
                <w:sz w:val="20"/>
                <w:szCs w:val="20"/>
                <w:lang w:val="tr-TR"/>
              </w:rPr>
            </w:pPr>
            <w:r w:rsidRPr="001528ED">
              <w:rPr>
                <w:sz w:val="20"/>
                <w:szCs w:val="20"/>
              </w:rPr>
              <w:t>Individual work</w:t>
            </w:r>
          </w:p>
        </w:tc>
      </w:tr>
      <w:tr w:rsidR="00C75BEB"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2BEF0387" w:rsidR="00C75BEB" w:rsidRPr="00B013C7" w:rsidRDefault="00C75BEB" w:rsidP="00C75BEB">
            <w:pPr>
              <w:rPr>
                <w:rFonts w:ascii="Calibri" w:hAnsi="Calibri" w:cs="Calibri"/>
                <w:color w:val="000000"/>
                <w:sz w:val="20"/>
                <w:szCs w:val="20"/>
                <w:lang w:val="tr-TR"/>
              </w:rPr>
            </w:pPr>
            <w:r w:rsidRPr="009073DD">
              <w:rPr>
                <w:sz w:val="20"/>
                <w:szCs w:val="20"/>
              </w:rPr>
              <w:t>Individual work</w:t>
            </w:r>
          </w:p>
        </w:tc>
      </w:tr>
      <w:tr w:rsidR="00C75BEB"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0D92EB3A" w:rsidR="00C75BEB" w:rsidRPr="00B013C7" w:rsidRDefault="00C75BEB" w:rsidP="00C75BEB">
            <w:pPr>
              <w:rPr>
                <w:rFonts w:ascii="Calibri" w:hAnsi="Calibri" w:cs="Calibri"/>
                <w:color w:val="000000"/>
                <w:sz w:val="20"/>
                <w:szCs w:val="20"/>
                <w:lang w:val="tr-TR"/>
              </w:rPr>
            </w:pPr>
            <w:r w:rsidRPr="009073DD">
              <w:rPr>
                <w:sz w:val="20"/>
                <w:szCs w:val="20"/>
              </w:rPr>
              <w:t>Individual work</w:t>
            </w:r>
          </w:p>
        </w:tc>
      </w:tr>
      <w:tr w:rsidR="00C75BEB"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172ABA69" w:rsidR="00C75BEB" w:rsidRPr="00B013C7" w:rsidRDefault="00C75BEB" w:rsidP="00C75BEB">
            <w:pPr>
              <w:rPr>
                <w:rFonts w:ascii="Calibri" w:hAnsi="Calibri" w:cs="Calibri"/>
                <w:color w:val="000000"/>
                <w:sz w:val="20"/>
                <w:szCs w:val="20"/>
                <w:lang w:val="tr-TR"/>
              </w:rPr>
            </w:pPr>
            <w:r w:rsidRPr="009073DD">
              <w:rPr>
                <w:sz w:val="20"/>
                <w:szCs w:val="20"/>
              </w:rPr>
              <w:t>Individual work</w:t>
            </w:r>
          </w:p>
        </w:tc>
      </w:tr>
      <w:tr w:rsidR="00C75BEB"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2DD40DD1" w:rsidR="00C75BEB" w:rsidRPr="00B013C7" w:rsidRDefault="00C75BEB" w:rsidP="00C75BEB">
            <w:pPr>
              <w:rPr>
                <w:rFonts w:ascii="Calibri" w:hAnsi="Calibri" w:cs="Calibri"/>
                <w:color w:val="000000"/>
                <w:sz w:val="20"/>
                <w:szCs w:val="20"/>
                <w:lang w:val="tr-TR"/>
              </w:rPr>
            </w:pPr>
            <w:r w:rsidRPr="009073DD">
              <w:rPr>
                <w:sz w:val="20"/>
                <w:szCs w:val="20"/>
              </w:rPr>
              <w:t>Individual work</w:t>
            </w:r>
          </w:p>
        </w:tc>
      </w:tr>
      <w:tr w:rsidR="00C75BEB"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4178E9DD" w:rsidR="00C75BEB" w:rsidRPr="00B013C7" w:rsidRDefault="00C75BEB" w:rsidP="00C75BEB">
            <w:pPr>
              <w:rPr>
                <w:rFonts w:ascii="Calibri" w:hAnsi="Calibri" w:cs="Calibri"/>
                <w:color w:val="000000"/>
                <w:sz w:val="20"/>
                <w:szCs w:val="20"/>
                <w:lang w:val="tr-TR"/>
              </w:rPr>
            </w:pPr>
            <w:r w:rsidRPr="009073DD">
              <w:rPr>
                <w:sz w:val="20"/>
                <w:szCs w:val="20"/>
              </w:rPr>
              <w:t>Individual work</w:t>
            </w:r>
          </w:p>
        </w:tc>
      </w:tr>
      <w:tr w:rsidR="00C75BEB"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5ABDC411"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516A6FDC"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1B9804A6"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tcPr>
          <w:p w14:paraId="64343EFD" w14:textId="6FDDB3B3"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716E174C"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10D766BB"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r w:rsidR="00C75BEB"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75BEB" w:rsidRPr="00B013C7" w:rsidRDefault="00C75BEB" w:rsidP="00C75BEB">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5D270030" w:rsidR="00C75BEB" w:rsidRPr="00B013C7" w:rsidRDefault="00C75BEB" w:rsidP="00C75BEB">
            <w:pPr>
              <w:rPr>
                <w:rFonts w:ascii="Calibri" w:hAnsi="Calibri" w:cs="Calibri"/>
                <w:color w:val="000000"/>
                <w:sz w:val="20"/>
                <w:szCs w:val="20"/>
                <w:lang w:val="tr-TR"/>
              </w:rPr>
            </w:pPr>
            <w:r w:rsidRPr="00AA1BA2">
              <w:rPr>
                <w:sz w:val="20"/>
                <w:szCs w:val="20"/>
              </w:rPr>
              <w:t>Individual work</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lastRenderedPageBreak/>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
        <w:gridCol w:w="456"/>
        <w:gridCol w:w="692"/>
        <w:gridCol w:w="529"/>
        <w:gridCol w:w="529"/>
        <w:gridCol w:w="529"/>
        <w:gridCol w:w="529"/>
        <w:gridCol w:w="529"/>
        <w:gridCol w:w="548"/>
      </w:tblGrid>
      <w:tr w:rsidR="00231D32" w:rsidRPr="00B013C7" w14:paraId="183F7623" w14:textId="0DE93F33" w:rsidTr="00C75BEB">
        <w:tc>
          <w:tcPr>
            <w:tcW w:w="1379"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1"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231D32" w:rsidRPr="00B013C7" w14:paraId="4AB333BB" w14:textId="1873D809" w:rsidTr="00C75BEB">
        <w:tc>
          <w:tcPr>
            <w:tcW w:w="1379"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2"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C75BEB" w:rsidRPr="00B013C7" w14:paraId="23921B3B" w14:textId="69808223" w:rsidTr="00C75BEB">
        <w:tc>
          <w:tcPr>
            <w:tcW w:w="956" w:type="pct"/>
            <w:vMerge w:val="restart"/>
            <w:tcBorders>
              <w:top w:val="single" w:sz="4" w:space="0" w:color="auto"/>
              <w:left w:val="single" w:sz="4" w:space="0" w:color="auto"/>
              <w:right w:val="single" w:sz="4" w:space="0" w:color="auto"/>
            </w:tcBorders>
          </w:tcPr>
          <w:p w14:paraId="57D46C2B" w14:textId="77777777" w:rsidR="00C75BEB" w:rsidRDefault="00C75BEB" w:rsidP="00C75BEB">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75BEB" w:rsidRPr="00B013C7" w:rsidRDefault="00C75BEB" w:rsidP="00C75BEB">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424" w:type="pct"/>
            <w:tcBorders>
              <w:top w:val="single" w:sz="4" w:space="0" w:color="auto"/>
              <w:left w:val="single" w:sz="4" w:space="0" w:color="auto"/>
              <w:bottom w:val="single" w:sz="4" w:space="0" w:color="auto"/>
              <w:right w:val="single" w:sz="4" w:space="0" w:color="auto"/>
            </w:tcBorders>
          </w:tcPr>
          <w:p w14:paraId="2B013477" w14:textId="77777777" w:rsidR="00C75BEB" w:rsidRPr="00B013C7" w:rsidRDefault="00C75BEB" w:rsidP="00C75BEB">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D36DAA8"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731272E9" w14:textId="18FE4307"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25CF5393" w14:textId="4F40F9FE"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1DC5FCDB" w14:textId="07C24391"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4F8217DA" w14:textId="1530A076"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4CD9EC2C" w14:textId="616A76B9" w:rsidR="00C75BEB" w:rsidRPr="00B013C7" w:rsidRDefault="00C75BEB" w:rsidP="00C75BEB">
            <w:pPr>
              <w:rPr>
                <w:rFonts w:ascii="Calibri" w:hAnsi="Calibri" w:cs="Calibri"/>
                <w:sz w:val="20"/>
                <w:szCs w:val="20"/>
                <w:lang w:val="tr-TR"/>
              </w:rPr>
            </w:pPr>
            <w:r w:rsidRPr="000D67AE">
              <w:t>4</w:t>
            </w:r>
          </w:p>
        </w:tc>
        <w:tc>
          <w:tcPr>
            <w:tcW w:w="512" w:type="pct"/>
            <w:tcBorders>
              <w:top w:val="single" w:sz="4" w:space="0" w:color="auto"/>
              <w:left w:val="single" w:sz="4" w:space="0" w:color="auto"/>
              <w:bottom w:val="single" w:sz="4" w:space="0" w:color="auto"/>
              <w:right w:val="single" w:sz="4" w:space="0" w:color="auto"/>
            </w:tcBorders>
          </w:tcPr>
          <w:p w14:paraId="5F4635FD" w14:textId="23886F07" w:rsidR="00C75BEB" w:rsidRPr="00B013C7" w:rsidRDefault="00C75BEB" w:rsidP="00C75BEB">
            <w:pPr>
              <w:rPr>
                <w:rFonts w:ascii="Calibri" w:hAnsi="Calibri" w:cs="Calibri"/>
                <w:sz w:val="20"/>
                <w:szCs w:val="20"/>
                <w:lang w:val="tr-TR"/>
              </w:rPr>
            </w:pPr>
            <w:r w:rsidRPr="000D67AE">
              <w:t>4</w:t>
            </w:r>
          </w:p>
        </w:tc>
      </w:tr>
      <w:tr w:rsidR="00C75BEB" w:rsidRPr="00B013C7" w14:paraId="1035CB95" w14:textId="59CDA214" w:rsidTr="00C75BEB">
        <w:tc>
          <w:tcPr>
            <w:tcW w:w="956" w:type="pct"/>
            <w:vMerge/>
            <w:tcBorders>
              <w:left w:val="single" w:sz="4" w:space="0" w:color="auto"/>
              <w:right w:val="single" w:sz="4" w:space="0" w:color="auto"/>
            </w:tcBorders>
          </w:tcPr>
          <w:p w14:paraId="372B64A0" w14:textId="77777777" w:rsidR="00C75BEB" w:rsidRPr="00B013C7" w:rsidRDefault="00C75BEB" w:rsidP="00C75BE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6C01ED3" w14:textId="77777777" w:rsidR="00C75BEB" w:rsidRPr="00B013C7" w:rsidRDefault="00C75BEB" w:rsidP="00C75BEB">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6B732EEA"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26EFD226" w14:textId="56AFB1C7"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595DC2B0" w14:textId="23D8FD9A"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7D02AD54" w14:textId="66711B7E" w:rsidR="00C75BEB" w:rsidRPr="00B013C7" w:rsidRDefault="00C75BEB" w:rsidP="00C75BEB">
            <w:pPr>
              <w:rPr>
                <w:rFonts w:ascii="Calibri" w:hAnsi="Calibri" w:cs="Calibri"/>
                <w:sz w:val="20"/>
                <w:szCs w:val="20"/>
                <w:lang w:val="tr-TR"/>
              </w:rPr>
            </w:pPr>
            <w:r w:rsidRPr="000D67AE">
              <w:t>3</w:t>
            </w:r>
          </w:p>
        </w:tc>
        <w:tc>
          <w:tcPr>
            <w:tcW w:w="493" w:type="pct"/>
            <w:tcBorders>
              <w:top w:val="single" w:sz="4" w:space="0" w:color="auto"/>
              <w:left w:val="single" w:sz="4" w:space="0" w:color="auto"/>
              <w:bottom w:val="single" w:sz="4" w:space="0" w:color="auto"/>
              <w:right w:val="single" w:sz="4" w:space="0" w:color="auto"/>
            </w:tcBorders>
          </w:tcPr>
          <w:p w14:paraId="6AC07616" w14:textId="43BF7174"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747F0C85" w14:textId="47118959" w:rsidR="00C75BEB" w:rsidRPr="00B013C7" w:rsidRDefault="00C75BEB" w:rsidP="00C75BEB">
            <w:pPr>
              <w:rPr>
                <w:rFonts w:ascii="Calibri" w:hAnsi="Calibri" w:cs="Calibri"/>
                <w:sz w:val="20"/>
                <w:szCs w:val="20"/>
                <w:lang w:val="tr-TR"/>
              </w:rPr>
            </w:pPr>
            <w:r w:rsidRPr="000D67AE">
              <w:t>4</w:t>
            </w:r>
          </w:p>
        </w:tc>
        <w:tc>
          <w:tcPr>
            <w:tcW w:w="512" w:type="pct"/>
            <w:tcBorders>
              <w:top w:val="single" w:sz="4" w:space="0" w:color="auto"/>
              <w:left w:val="single" w:sz="4" w:space="0" w:color="auto"/>
              <w:bottom w:val="single" w:sz="4" w:space="0" w:color="auto"/>
              <w:right w:val="single" w:sz="4" w:space="0" w:color="auto"/>
            </w:tcBorders>
          </w:tcPr>
          <w:p w14:paraId="4910450C" w14:textId="4EA2F382" w:rsidR="00C75BEB" w:rsidRPr="00B013C7" w:rsidRDefault="00C75BEB" w:rsidP="00C75BEB">
            <w:pPr>
              <w:rPr>
                <w:rFonts w:ascii="Calibri" w:hAnsi="Calibri" w:cs="Calibri"/>
                <w:sz w:val="20"/>
                <w:szCs w:val="20"/>
                <w:lang w:val="tr-TR"/>
              </w:rPr>
            </w:pPr>
            <w:r w:rsidRPr="000D67AE">
              <w:t>4</w:t>
            </w:r>
          </w:p>
        </w:tc>
      </w:tr>
      <w:tr w:rsidR="00C75BEB" w:rsidRPr="00B013C7" w14:paraId="211128D8" w14:textId="7A36C591" w:rsidTr="00C75BEB">
        <w:tc>
          <w:tcPr>
            <w:tcW w:w="956" w:type="pct"/>
            <w:vMerge/>
            <w:tcBorders>
              <w:left w:val="single" w:sz="4" w:space="0" w:color="auto"/>
              <w:right w:val="single" w:sz="4" w:space="0" w:color="auto"/>
            </w:tcBorders>
          </w:tcPr>
          <w:p w14:paraId="7ACFCE05" w14:textId="77777777" w:rsidR="00C75BEB" w:rsidRPr="00B013C7" w:rsidRDefault="00C75BEB" w:rsidP="00C75BE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11F8D2E" w14:textId="77777777" w:rsidR="00C75BEB" w:rsidRPr="00B013C7" w:rsidRDefault="00C75BEB" w:rsidP="00C75BEB">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96279C2"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4BAC1892" w14:textId="166A06FF"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243783AB" w14:textId="648BA71F"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00C2ED73" w14:textId="2E9E7476"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511BFC57" w14:textId="202EA569"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39AC6BDA" w14:textId="7E466FB4" w:rsidR="00C75BEB" w:rsidRPr="00B013C7" w:rsidRDefault="00C75BEB" w:rsidP="00C75BEB">
            <w:pPr>
              <w:rPr>
                <w:rFonts w:ascii="Calibri" w:hAnsi="Calibri" w:cs="Calibri"/>
                <w:sz w:val="20"/>
                <w:szCs w:val="20"/>
                <w:lang w:val="tr-TR"/>
              </w:rPr>
            </w:pPr>
            <w:r w:rsidRPr="000D67AE">
              <w:t>4</w:t>
            </w:r>
          </w:p>
        </w:tc>
        <w:tc>
          <w:tcPr>
            <w:tcW w:w="512" w:type="pct"/>
            <w:tcBorders>
              <w:top w:val="single" w:sz="4" w:space="0" w:color="auto"/>
              <w:left w:val="single" w:sz="4" w:space="0" w:color="auto"/>
              <w:bottom w:val="single" w:sz="4" w:space="0" w:color="auto"/>
              <w:right w:val="single" w:sz="4" w:space="0" w:color="auto"/>
            </w:tcBorders>
          </w:tcPr>
          <w:p w14:paraId="26B24BC2" w14:textId="5D88F8D8" w:rsidR="00C75BEB" w:rsidRPr="00B013C7" w:rsidRDefault="00C75BEB" w:rsidP="00C75BEB">
            <w:pPr>
              <w:rPr>
                <w:rFonts w:ascii="Calibri" w:hAnsi="Calibri" w:cs="Calibri"/>
                <w:sz w:val="20"/>
                <w:szCs w:val="20"/>
                <w:lang w:val="tr-TR"/>
              </w:rPr>
            </w:pPr>
            <w:r w:rsidRPr="000D67AE">
              <w:t>4</w:t>
            </w:r>
          </w:p>
        </w:tc>
      </w:tr>
      <w:tr w:rsidR="00C75BEB" w:rsidRPr="00B013C7" w14:paraId="5B11FEBE" w14:textId="7E9A5FE4" w:rsidTr="00C75BEB">
        <w:tc>
          <w:tcPr>
            <w:tcW w:w="956" w:type="pct"/>
            <w:vMerge/>
            <w:tcBorders>
              <w:left w:val="single" w:sz="4" w:space="0" w:color="auto"/>
              <w:right w:val="single" w:sz="4" w:space="0" w:color="auto"/>
            </w:tcBorders>
          </w:tcPr>
          <w:p w14:paraId="2A58B85E" w14:textId="77777777" w:rsidR="00C75BEB" w:rsidRPr="00B013C7" w:rsidRDefault="00C75BEB" w:rsidP="00C75BE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28A5B615" w14:textId="77777777" w:rsidR="00C75BEB" w:rsidRPr="00B013C7" w:rsidRDefault="00C75BEB" w:rsidP="00C75BEB">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4ABD5E3F"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57AA7FA6" w14:textId="61FBCE1A"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42EFEB3B" w14:textId="74D61D3D"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09200DCE" w14:textId="2E48976E" w:rsidR="00C75BEB" w:rsidRPr="00B013C7" w:rsidRDefault="00C75BEB" w:rsidP="00C75BEB">
            <w:pPr>
              <w:rPr>
                <w:rFonts w:ascii="Calibri" w:hAnsi="Calibri" w:cs="Calibri"/>
                <w:sz w:val="20"/>
                <w:szCs w:val="20"/>
                <w:lang w:val="tr-TR"/>
              </w:rPr>
            </w:pPr>
            <w:r w:rsidRPr="000D67AE">
              <w:t>5</w:t>
            </w:r>
          </w:p>
        </w:tc>
        <w:tc>
          <w:tcPr>
            <w:tcW w:w="493" w:type="pct"/>
            <w:tcBorders>
              <w:top w:val="single" w:sz="4" w:space="0" w:color="auto"/>
              <w:left w:val="single" w:sz="4" w:space="0" w:color="auto"/>
              <w:bottom w:val="single" w:sz="4" w:space="0" w:color="auto"/>
              <w:right w:val="single" w:sz="4" w:space="0" w:color="auto"/>
            </w:tcBorders>
          </w:tcPr>
          <w:p w14:paraId="2DBE435F" w14:textId="6492352C"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772B5B71" w14:textId="4975DD3A" w:rsidR="00C75BEB" w:rsidRPr="00B013C7" w:rsidRDefault="00C75BEB" w:rsidP="00C75BEB">
            <w:pPr>
              <w:rPr>
                <w:rFonts w:ascii="Calibri" w:hAnsi="Calibri" w:cs="Calibri"/>
                <w:sz w:val="20"/>
                <w:szCs w:val="20"/>
                <w:lang w:val="tr-TR"/>
              </w:rPr>
            </w:pPr>
            <w:r w:rsidRPr="000D67AE">
              <w:t>4</w:t>
            </w:r>
          </w:p>
        </w:tc>
        <w:tc>
          <w:tcPr>
            <w:tcW w:w="512" w:type="pct"/>
            <w:tcBorders>
              <w:top w:val="single" w:sz="4" w:space="0" w:color="auto"/>
              <w:left w:val="single" w:sz="4" w:space="0" w:color="auto"/>
              <w:bottom w:val="single" w:sz="4" w:space="0" w:color="auto"/>
              <w:right w:val="single" w:sz="4" w:space="0" w:color="auto"/>
            </w:tcBorders>
          </w:tcPr>
          <w:p w14:paraId="555FE646" w14:textId="38270F58" w:rsidR="00C75BEB" w:rsidRPr="00B013C7" w:rsidRDefault="00C75BEB" w:rsidP="00C75BEB">
            <w:pPr>
              <w:rPr>
                <w:rFonts w:ascii="Calibri" w:hAnsi="Calibri" w:cs="Calibri"/>
                <w:sz w:val="20"/>
                <w:szCs w:val="20"/>
                <w:lang w:val="tr-TR"/>
              </w:rPr>
            </w:pPr>
            <w:r w:rsidRPr="000D67AE">
              <w:t>4</w:t>
            </w:r>
          </w:p>
        </w:tc>
      </w:tr>
      <w:tr w:rsidR="00C75BEB" w:rsidRPr="00B013C7" w14:paraId="37C5093A" w14:textId="3CCD5083" w:rsidTr="00C75BEB">
        <w:tc>
          <w:tcPr>
            <w:tcW w:w="956" w:type="pct"/>
            <w:vMerge/>
            <w:tcBorders>
              <w:left w:val="single" w:sz="4" w:space="0" w:color="auto"/>
              <w:right w:val="single" w:sz="4" w:space="0" w:color="auto"/>
            </w:tcBorders>
          </w:tcPr>
          <w:p w14:paraId="5C66ADC4" w14:textId="77777777" w:rsidR="00C75BEB" w:rsidRPr="00B013C7" w:rsidRDefault="00C75BEB" w:rsidP="00C75BE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6A2523DF" w14:textId="77777777" w:rsidR="00C75BEB" w:rsidRPr="00B013C7" w:rsidRDefault="00C75BEB" w:rsidP="00C75BEB">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E95444B"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3DED487D" w14:textId="499AF190"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5302BE13" w14:textId="10885853"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2B42B080" w14:textId="7DB3DC2B"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3879F0EC" w14:textId="752D27CF" w:rsidR="00C75BEB" w:rsidRPr="00B013C7" w:rsidRDefault="00C75BEB" w:rsidP="00C75BEB">
            <w:pPr>
              <w:rPr>
                <w:rFonts w:ascii="Calibri" w:hAnsi="Calibri" w:cs="Calibri"/>
                <w:sz w:val="20"/>
                <w:szCs w:val="20"/>
                <w:lang w:val="tr-TR"/>
              </w:rPr>
            </w:pPr>
            <w:r w:rsidRPr="000D67AE">
              <w:t>4</w:t>
            </w:r>
          </w:p>
        </w:tc>
        <w:tc>
          <w:tcPr>
            <w:tcW w:w="493" w:type="pct"/>
            <w:tcBorders>
              <w:top w:val="single" w:sz="4" w:space="0" w:color="auto"/>
              <w:left w:val="single" w:sz="4" w:space="0" w:color="auto"/>
              <w:bottom w:val="single" w:sz="4" w:space="0" w:color="auto"/>
              <w:right w:val="single" w:sz="4" w:space="0" w:color="auto"/>
            </w:tcBorders>
          </w:tcPr>
          <w:p w14:paraId="391C6015" w14:textId="6F92CE22" w:rsidR="00C75BEB" w:rsidRPr="00B013C7" w:rsidRDefault="00C75BEB" w:rsidP="00C75BEB">
            <w:pPr>
              <w:rPr>
                <w:rFonts w:ascii="Calibri" w:hAnsi="Calibri" w:cs="Calibri"/>
                <w:sz w:val="20"/>
                <w:szCs w:val="20"/>
                <w:lang w:val="tr-TR"/>
              </w:rPr>
            </w:pPr>
            <w:r w:rsidRPr="000D67AE">
              <w:t>4</w:t>
            </w:r>
          </w:p>
        </w:tc>
        <w:tc>
          <w:tcPr>
            <w:tcW w:w="512" w:type="pct"/>
            <w:tcBorders>
              <w:top w:val="single" w:sz="4" w:space="0" w:color="auto"/>
              <w:left w:val="single" w:sz="4" w:space="0" w:color="auto"/>
              <w:bottom w:val="single" w:sz="4" w:space="0" w:color="auto"/>
              <w:right w:val="single" w:sz="4" w:space="0" w:color="auto"/>
            </w:tcBorders>
          </w:tcPr>
          <w:p w14:paraId="109ED103" w14:textId="4A34E23B" w:rsidR="00C75BEB" w:rsidRPr="00B013C7" w:rsidRDefault="00C75BEB" w:rsidP="00C75BEB">
            <w:pPr>
              <w:rPr>
                <w:rFonts w:ascii="Calibri" w:hAnsi="Calibri" w:cs="Calibri"/>
                <w:sz w:val="20"/>
                <w:szCs w:val="20"/>
                <w:lang w:val="tr-TR"/>
              </w:rPr>
            </w:pPr>
            <w:r w:rsidRPr="000D67AE">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lastRenderedPageBreak/>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61372" w14:textId="77777777" w:rsidR="009F3173" w:rsidRDefault="009F3173" w:rsidP="008200DD">
      <w:r>
        <w:separator/>
      </w:r>
    </w:p>
  </w:endnote>
  <w:endnote w:type="continuationSeparator" w:id="0">
    <w:p w14:paraId="4E75D700" w14:textId="77777777" w:rsidR="009F3173" w:rsidRDefault="009F317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11901" w14:textId="77777777" w:rsidR="009F3173" w:rsidRDefault="009F3173" w:rsidP="008200DD">
      <w:r>
        <w:separator/>
      </w:r>
    </w:p>
  </w:footnote>
  <w:footnote w:type="continuationSeparator" w:id="0">
    <w:p w14:paraId="3788E056" w14:textId="77777777" w:rsidR="009F3173" w:rsidRDefault="009F317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E7D33"/>
    <w:rsid w:val="000F781D"/>
    <w:rsid w:val="00102B26"/>
    <w:rsid w:val="00154FD6"/>
    <w:rsid w:val="001866A0"/>
    <w:rsid w:val="001D1EDA"/>
    <w:rsid w:val="00231D32"/>
    <w:rsid w:val="0023660D"/>
    <w:rsid w:val="0026328C"/>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69FD"/>
    <w:rsid w:val="007355F4"/>
    <w:rsid w:val="007A63A0"/>
    <w:rsid w:val="0080661A"/>
    <w:rsid w:val="008200DD"/>
    <w:rsid w:val="00844A35"/>
    <w:rsid w:val="00853D18"/>
    <w:rsid w:val="0086090E"/>
    <w:rsid w:val="00860E33"/>
    <w:rsid w:val="00897864"/>
    <w:rsid w:val="00897B29"/>
    <w:rsid w:val="008B03F2"/>
    <w:rsid w:val="008B2666"/>
    <w:rsid w:val="008C03E5"/>
    <w:rsid w:val="00924C20"/>
    <w:rsid w:val="00955ED2"/>
    <w:rsid w:val="0096354D"/>
    <w:rsid w:val="009B5593"/>
    <w:rsid w:val="009F3173"/>
    <w:rsid w:val="009F6528"/>
    <w:rsid w:val="00A1739D"/>
    <w:rsid w:val="00A2414A"/>
    <w:rsid w:val="00A65C12"/>
    <w:rsid w:val="00AC4531"/>
    <w:rsid w:val="00B227F8"/>
    <w:rsid w:val="00B7405F"/>
    <w:rsid w:val="00BA201F"/>
    <w:rsid w:val="00C1474C"/>
    <w:rsid w:val="00C17A6A"/>
    <w:rsid w:val="00C75BEB"/>
    <w:rsid w:val="00CA305F"/>
    <w:rsid w:val="00CA378E"/>
    <w:rsid w:val="00CB0EFF"/>
    <w:rsid w:val="00D52BA4"/>
    <w:rsid w:val="00DB29ED"/>
    <w:rsid w:val="00DC1973"/>
    <w:rsid w:val="00DF43BB"/>
    <w:rsid w:val="00E15D73"/>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6D845-EFCB-4716-93E8-32547E45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1213</Words>
  <Characters>6919</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17</cp:revision>
  <dcterms:created xsi:type="dcterms:W3CDTF">2025-08-29T08:02:00Z</dcterms:created>
  <dcterms:modified xsi:type="dcterms:W3CDTF">2025-09-01T13:44:00Z</dcterms:modified>
</cp:coreProperties>
</file>